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112" w:rsidRPr="00F326A2" w:rsidRDefault="00810112" w:rsidP="008101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6A2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о проведении </w:t>
      </w:r>
      <w:r w:rsidR="0099771A">
        <w:rPr>
          <w:rFonts w:ascii="Times New Roman" w:hAnsi="Times New Roman" w:cs="Times New Roman"/>
          <w:b/>
          <w:bCs/>
          <w:sz w:val="28"/>
          <w:szCs w:val="28"/>
        </w:rPr>
        <w:t>процедуры оценки регулирующего воздействия (ОРВ)</w:t>
      </w:r>
      <w:r w:rsidRPr="00F326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Tr="00CE0165">
        <w:trPr>
          <w:trHeight w:val="958"/>
        </w:trPr>
        <w:tc>
          <w:tcPr>
            <w:tcW w:w="9344" w:type="dxa"/>
          </w:tcPr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0112" w:rsidRPr="00F326A2" w:rsidRDefault="00810112" w:rsidP="00CE0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Настоящим 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>дминистрация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«Мелекесский район»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Ульяновской области уведомляет о проведении 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общественного обсуждения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целях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процедуры оценки регулирующего воздействия проекта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нормативного правового акта</w:t>
            </w:r>
            <w:proofErr w:type="gramEnd"/>
          </w:p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Tr="00CE0165">
        <w:tc>
          <w:tcPr>
            <w:tcW w:w="9344" w:type="dxa"/>
          </w:tcPr>
          <w:p w:rsidR="00107509" w:rsidRPr="00CB0D65" w:rsidRDefault="00107509" w:rsidP="00CB0D65">
            <w:pPr>
              <w:pStyle w:val="20"/>
              <w:shd w:val="clear" w:color="auto" w:fill="auto"/>
              <w:spacing w:before="0"/>
              <w:ind w:left="20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</w:rPr>
              <w:t xml:space="preserve">    </w:t>
            </w:r>
            <w:r w:rsidR="0099771A">
              <w:rPr>
                <w:sz w:val="24"/>
              </w:rPr>
              <w:t>Проект</w:t>
            </w:r>
            <w:r w:rsidR="00810112" w:rsidRPr="00F326A2">
              <w:rPr>
                <w:sz w:val="24"/>
              </w:rPr>
              <w:t xml:space="preserve"> </w:t>
            </w:r>
            <w:r w:rsidR="0099771A">
              <w:rPr>
                <w:sz w:val="24"/>
              </w:rPr>
              <w:t>н</w:t>
            </w:r>
            <w:r w:rsidR="00810112" w:rsidRPr="00F326A2">
              <w:rPr>
                <w:sz w:val="24"/>
              </w:rPr>
              <w:t>ормативн</w:t>
            </w:r>
            <w:r w:rsidR="0099771A">
              <w:rPr>
                <w:sz w:val="24"/>
              </w:rPr>
              <w:t>ого</w:t>
            </w:r>
            <w:r w:rsidR="00810112" w:rsidRPr="00F326A2">
              <w:rPr>
                <w:sz w:val="24"/>
              </w:rPr>
              <w:t xml:space="preserve"> акт</w:t>
            </w:r>
            <w:r w:rsidR="0099771A">
              <w:rPr>
                <w:sz w:val="24"/>
              </w:rPr>
              <w:t>а</w:t>
            </w:r>
            <w:r w:rsidR="00810112" w:rsidRPr="00F326A2">
              <w:rPr>
                <w:sz w:val="24"/>
              </w:rPr>
              <w:t>:</w:t>
            </w:r>
            <w:r w:rsidR="0099771A">
              <w:rPr>
                <w:sz w:val="24"/>
              </w:rPr>
              <w:t xml:space="preserve"> </w:t>
            </w:r>
            <w:r w:rsidR="00A863E2" w:rsidRPr="00107509">
              <w:rPr>
                <w:b w:val="0"/>
                <w:sz w:val="24"/>
              </w:rPr>
              <w:t>Проект постановления администрации</w:t>
            </w:r>
            <w:r w:rsidR="0099771A" w:rsidRPr="00107509">
              <w:rPr>
                <w:b w:val="0"/>
                <w:sz w:val="24"/>
              </w:rPr>
              <w:t xml:space="preserve"> муниципального образования «</w:t>
            </w:r>
            <w:r w:rsidR="00A863E2" w:rsidRPr="00107509">
              <w:rPr>
                <w:b w:val="0"/>
                <w:sz w:val="24"/>
              </w:rPr>
              <w:t>Мелекесский район</w:t>
            </w:r>
            <w:r w:rsidR="009F1CC4" w:rsidRPr="00107509">
              <w:rPr>
                <w:b w:val="0"/>
                <w:sz w:val="24"/>
              </w:rPr>
              <w:t xml:space="preserve"> Ульяновской области </w:t>
            </w:r>
            <w:r>
              <w:rPr>
                <w:b w:val="0"/>
                <w:sz w:val="24"/>
              </w:rPr>
              <w:t>«</w:t>
            </w:r>
            <w:r w:rsidR="0025452D" w:rsidRPr="0025452D">
              <w:rPr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 без прове</w:t>
            </w:r>
            <w:r w:rsidR="0025452D">
              <w:rPr>
                <w:b w:val="0"/>
                <w:sz w:val="24"/>
                <w:szCs w:val="24"/>
              </w:rPr>
              <w:t>дения торгов</w:t>
            </w:r>
            <w:r w:rsidRPr="00CB0D65">
              <w:rPr>
                <w:b w:val="0"/>
                <w:sz w:val="24"/>
                <w:szCs w:val="24"/>
              </w:rPr>
              <w:t xml:space="preserve">» </w:t>
            </w:r>
          </w:p>
          <w:p w:rsidR="00810112" w:rsidRDefault="00A863E2" w:rsidP="00CE01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112" w:rsidRPr="0069299B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и реквизиты муниципального нормативного правового акта)</w:t>
            </w:r>
          </w:p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0112" w:rsidRPr="00CF5803" w:rsidRDefault="00107509" w:rsidP="00107509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10112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акта:</w:t>
            </w:r>
            <w:r w:rsidR="009F1CC4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 </w:t>
            </w:r>
            <w:r w:rsidR="0099771A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  <w:r w:rsidR="00A863E2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863E2" w:rsidRPr="00CF5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Мелекесский  район» Ульяновской области</w:t>
            </w:r>
          </w:p>
          <w:p w:rsidR="00810112" w:rsidRPr="00CF5803" w:rsidRDefault="00810112" w:rsidP="00CE01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0112" w:rsidRPr="00CF5803" w:rsidRDefault="00810112" w:rsidP="00CE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Способ и срок направления ответов:</w:t>
            </w:r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10112" w:rsidRPr="00CF5803" w:rsidRDefault="00810112" w:rsidP="00CF5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     Направление по электронной почте на адрес </w:t>
            </w:r>
            <w:proofErr w:type="spellStart"/>
            <w:r w:rsidR="0099771A"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munzakaz</w:t>
            </w:r>
            <w:proofErr w:type="spellEnd"/>
            <w:r w:rsidR="0099771A" w:rsidRPr="00CF5803">
              <w:rPr>
                <w:rFonts w:ascii="Times New Roman" w:hAnsi="Times New Roman" w:cs="Times New Roman"/>
                <w:sz w:val="24"/>
                <w:szCs w:val="24"/>
              </w:rPr>
              <w:t>-2007@</w:t>
            </w:r>
            <w:r w:rsidR="0099771A"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62415" w:rsidRPr="00CF5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9771A"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в виде прикрепленного файла, составленного (заполненного) по прилагаемой форме, в том числе в формате </w:t>
            </w:r>
            <w:r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, в срок не позднее </w:t>
            </w:r>
            <w:r w:rsidR="006B42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2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26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bookmarkStart w:id="0" w:name="_GoBack"/>
            <w:bookmarkEnd w:id="0"/>
            <w:r w:rsidR="00394656"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545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4656"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10112" w:rsidRPr="00CF5803" w:rsidRDefault="00810112" w:rsidP="00CE0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112" w:rsidRPr="00CF5803" w:rsidRDefault="00810112" w:rsidP="00CE0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Контактное лицо по вопросам заполнения формы запроса и его отправки:</w:t>
            </w:r>
          </w:p>
          <w:p w:rsidR="00DD50CE" w:rsidRPr="00CF5803" w:rsidRDefault="00A863E2" w:rsidP="00DD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Климина Наталья </w:t>
            </w:r>
            <w:r w:rsidR="0099771A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Николаевна</w:t>
            </w:r>
            <w:r w:rsidR="00DD50CE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9771A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</w:t>
            </w:r>
            <w:r w:rsidR="0025452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закупок и проектного развития</w:t>
            </w:r>
            <w:r w:rsidR="00DD50CE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, +7 (84235) 2-</w:t>
            </w:r>
            <w:r w:rsidR="000911A6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DD50CE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911A6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810112" w:rsidRDefault="00810112" w:rsidP="00DD50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299B">
              <w:rPr>
                <w:rFonts w:ascii="Times New Roman" w:hAnsi="Times New Roman" w:cs="Times New Roman"/>
                <w:i/>
                <w:sz w:val="20"/>
                <w:szCs w:val="20"/>
              </w:rPr>
              <w:t>(ФИО, должность, телефон контактного лица)</w:t>
            </w:r>
          </w:p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Tr="00CE0165">
        <w:tc>
          <w:tcPr>
            <w:tcW w:w="9344" w:type="dxa"/>
          </w:tcPr>
          <w:p w:rsidR="00810112" w:rsidRDefault="00810112" w:rsidP="00CE0165">
            <w:pPr>
              <w:jc w:val="center"/>
              <w:rPr>
                <w:rFonts w:ascii="Times New Roman" w:hAnsi="Times New Roman" w:cs="Times New Roman"/>
              </w:rPr>
            </w:pPr>
            <w:r w:rsidRPr="0069299B">
              <w:rPr>
                <w:rFonts w:ascii="Times New Roman" w:hAnsi="Times New Roman" w:cs="Times New Roman"/>
                <w:b/>
              </w:rPr>
              <w:t>ПЕРЕЧЕНЬ ВОПРОСОВ В РАМКАХ ПРОВЕДЕНИЯ ПУБЛИЧНЫХ КОНСУЛЬТАЦИЙ ПО ЭКСПЕРТИЗЕ</w:t>
            </w:r>
          </w:p>
        </w:tc>
      </w:tr>
    </w:tbl>
    <w:p w:rsidR="00810112" w:rsidRPr="0069299B" w:rsidRDefault="00810112" w:rsidP="00810112">
      <w:pPr>
        <w:jc w:val="both"/>
        <w:rPr>
          <w:rFonts w:ascii="Times New Roman" w:hAnsi="Times New Roman" w:cs="Times New Roman"/>
        </w:rPr>
      </w:pP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6A2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lastRenderedPageBreak/>
        <w:t>По Вашему желанию укажите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Название организации: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Сферу деятельности организации</w:t>
      </w:r>
      <w:r w:rsidRPr="00F326A2">
        <w:rPr>
          <w:rFonts w:ascii="Times New Roman" w:hAnsi="Times New Roman" w:cs="Times New Roman"/>
          <w:sz w:val="24"/>
          <w:szCs w:val="24"/>
        </w:rPr>
        <w:tab/>
        <w:t>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Ф.И.О. контактного лица: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F326A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Является ли указанная разработчиком акта проблема актуальной? Почему?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каким негативным последствиям может привести принятие проекта акта?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Оцените возможные издержки (временные, материальные и т.д.) субъектов предпринимательской деятельности от принятия акта.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Имеются ли иные варианты решения проблемы?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Иные замечания и предложения по проекту акта.</w:t>
      </w:r>
    </w:p>
    <w:p w:rsidR="006B3E70" w:rsidRDefault="00810112" w:rsidP="00062415">
      <w:pPr>
        <w:spacing w:after="0" w:line="240" w:lineRule="auto"/>
        <w:ind w:left="748"/>
        <w:jc w:val="center"/>
      </w:pPr>
      <w:r w:rsidRPr="00836102">
        <w:rPr>
          <w:sz w:val="26"/>
          <w:szCs w:val="26"/>
        </w:rPr>
        <w:t>__________________________</w:t>
      </w:r>
    </w:p>
    <w:sectPr w:rsidR="006B3E70" w:rsidSect="0071497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366"/>
    <w:multiLevelType w:val="hybridMultilevel"/>
    <w:tmpl w:val="3D08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112"/>
    <w:rsid w:val="00062415"/>
    <w:rsid w:val="000911A6"/>
    <w:rsid w:val="000C0FE1"/>
    <w:rsid w:val="000C16F6"/>
    <w:rsid w:val="00107509"/>
    <w:rsid w:val="0025452D"/>
    <w:rsid w:val="00264235"/>
    <w:rsid w:val="00381708"/>
    <w:rsid w:val="00385CC5"/>
    <w:rsid w:val="00387BBC"/>
    <w:rsid w:val="00394656"/>
    <w:rsid w:val="003C2980"/>
    <w:rsid w:val="00414852"/>
    <w:rsid w:val="00673FD9"/>
    <w:rsid w:val="006B3E70"/>
    <w:rsid w:val="006B4260"/>
    <w:rsid w:val="00810112"/>
    <w:rsid w:val="00835CCC"/>
    <w:rsid w:val="008F603F"/>
    <w:rsid w:val="0099771A"/>
    <w:rsid w:val="009F1CC4"/>
    <w:rsid w:val="00A62A56"/>
    <w:rsid w:val="00A863E2"/>
    <w:rsid w:val="00B354C2"/>
    <w:rsid w:val="00C95177"/>
    <w:rsid w:val="00CB0D65"/>
    <w:rsid w:val="00CF5803"/>
    <w:rsid w:val="00DD50CE"/>
    <w:rsid w:val="00E000AF"/>
    <w:rsid w:val="00EF4851"/>
    <w:rsid w:val="00F82277"/>
    <w:rsid w:val="00FA6B8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12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107509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112"/>
    <w:rPr>
      <w:color w:val="0000FF"/>
      <w:u w:val="single"/>
    </w:rPr>
  </w:style>
  <w:style w:type="table" w:styleId="a4">
    <w:name w:val="Table Grid"/>
    <w:basedOn w:val="a1"/>
    <w:uiPriority w:val="39"/>
    <w:rsid w:val="0081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2415"/>
    <w:pPr>
      <w:widowControl w:val="0"/>
      <w:suppressAutoHyphens/>
      <w:ind w:firstLine="720"/>
    </w:pPr>
    <w:rPr>
      <w:rFonts w:ascii="Arial" w:eastAsia="Arial" w:hAnsi="Arial" w:cs="Times New Roman"/>
      <w:color w:val="00000A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C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750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">
    <w:name w:val="Основной текст (2)_"/>
    <w:link w:val="20"/>
    <w:rsid w:val="00CB0D6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D65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Хуртина</dc:creator>
  <cp:keywords/>
  <dc:description/>
  <cp:lastModifiedBy>admin</cp:lastModifiedBy>
  <cp:revision>27</cp:revision>
  <cp:lastPrinted>2017-04-24T06:17:00Z</cp:lastPrinted>
  <dcterms:created xsi:type="dcterms:W3CDTF">2015-07-14T11:57:00Z</dcterms:created>
  <dcterms:modified xsi:type="dcterms:W3CDTF">2019-03-07T04:51:00Z</dcterms:modified>
</cp:coreProperties>
</file>